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 xml:space="preserve">Curriculum Vitae – </w:t>
      </w:r>
      <w:r>
        <w:rPr>
          <w:lang w:val="en-US"/>
        </w:rPr>
        <w:t>Sara Ebrahim Abd Elgawad Elhefnawy</w:t>
      </w:r>
    </w:p>
    <w:bookmarkStart w:id="0" w:name="curriculum_vitae"/>
    <w:p>
      <w:pPr>
        <w:pStyle w:val="style1"/>
        <w:rPr/>
      </w:pPr>
      <w:r>
        <w:t>Curriculum Vitae</w:t>
      </w:r>
      <w:bookmarkEnd w:id="0"/>
    </w:p>
    <w:p>
      <w:pPr>
        <w:pStyle w:val="style0"/>
        <w:rPr/>
      </w:pPr>
      <w:r>
        <w:rPr>
          <w:b/>
        </w:rPr>
        <w:t>Name:</w:t>
      </w:r>
      <w:r>
        <w:t xml:space="preserve"> </w:t>
      </w:r>
      <w:r>
        <w:rPr>
          <w:lang w:val="en-US"/>
        </w:rPr>
        <w:t>Sara Ebrahim Abd Elgawad Elhefnawy</w:t>
      </w:r>
      <w:r>
        <w:br/>
      </w:r>
      <w:r>
        <w:rPr>
          <w:b/>
        </w:rPr>
        <w:t>Current Position:</w:t>
      </w:r>
      <w:r>
        <w:t xml:space="preserve"> </w:t>
      </w:r>
      <w:bookmarkStart w:id="1" w:name="_GoBack"/>
      <w:bookmarkEnd w:id="1"/>
      <w:r>
        <w:rPr>
          <w:lang w:val="en-US"/>
        </w:rPr>
        <w:t xml:space="preserve">Demonstrator </w:t>
      </w:r>
      <w:r>
        <w:t>-Department of Pharmaceutics, Faculty of Pharmacy, Damanhour University</w:t>
      </w:r>
      <w:r>
        <w:br/>
      </w:r>
      <w:r>
        <w:rPr>
          <w:b/>
        </w:rPr>
        <w:t>Address:</w:t>
      </w:r>
      <w:r>
        <w:t xml:space="preserve"> Damanhour, Egypt</w:t>
      </w:r>
      <w:r>
        <w:br/>
      </w:r>
      <w:r>
        <w:rPr>
          <w:b/>
        </w:rPr>
        <w:t>Mobile:</w:t>
      </w:r>
      <w:r>
        <w:t xml:space="preserve"> 01</w:t>
      </w:r>
      <w:r>
        <w:rPr>
          <w:lang w:val="en-US"/>
        </w:rPr>
        <w:t>117392252</w:t>
      </w:r>
      <w:r>
        <w:br/>
      </w:r>
      <w:r>
        <w:rPr>
          <w:b/>
        </w:rPr>
        <w:t>Email:</w:t>
      </w:r>
      <w:r>
        <w:t xml:space="preserve"> </w:t>
      </w:r>
      <w:r>
        <w:rPr>
          <w:lang w:val="en-US"/>
        </w:rPr>
        <w:t>sara.elhefnawy</w:t>
      </w:r>
      <w:r>
        <w:t>@pharm.dmu.edu.eg</w:t>
      </w:r>
    </w:p>
    <w:p>
      <w:pPr>
        <w:pStyle w:val="style0"/>
        <w:rPr/>
      </w:pPr>
      <w:r>
        <w:rPr/>
        <w:pict>
          <v:rect id="1026" stroked="f" style="margin-left:0.0pt;margin-top:0.0pt;width:50.0pt;height:0.05pt;mso-wrap-distance-left:0.0pt;mso-wrap-distance-right:0.0pt;visibility:visible;" o:hr="t" o:hralign="center" o:hrstd="t">
            <v:stroke on="f"/>
            <v:fill/>
          </v:rect>
        </w:pict>
      </w:r>
    </w:p>
    <w:bookmarkStart w:id="2" w:name="education"/>
    <w:p>
      <w:pPr>
        <w:pStyle w:val="style2"/>
        <w:rPr/>
      </w:pPr>
      <w:r>
        <w:t>Education</w:t>
      </w:r>
      <w:bookmarkEnd w:id="2"/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2019</w:t>
      </w:r>
      <w:r>
        <w:t>: Bachelor of Pharmaceutical Sciences - Faculty of Pharmacy, Damanhour Uni</w:t>
      </w:r>
      <w:r>
        <w:t>versity</w:t>
      </w:r>
    </w:p>
    <w:bookmarkStart w:id="3" w:name="training_courses"/>
    <w:p>
      <w:pPr>
        <w:pStyle w:val="style3"/>
        <w:rPr/>
      </w:pPr>
      <w:r>
        <w:t>Training &amp; Courses</w:t>
      </w:r>
      <w:bookmarkEnd w:id="3"/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2022</w:t>
      </w:r>
      <w:r>
        <w:t>: Methods of Scientific Research Course</w:t>
      </w:r>
    </w:p>
    <w:p>
      <w:pPr>
        <w:pStyle w:val="style179"/>
        <w:numPr>
          <w:ilvl w:val="0"/>
          <w:numId w:val="2"/>
        </w:numPr>
        <w:rPr/>
      </w:pPr>
      <w:r>
        <w:t>2022: Ethics of Scientific Research Course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2024</w:t>
      </w:r>
      <w:r>
        <w:t>: Scientific Writing Course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2024</w:t>
      </w:r>
      <w:r>
        <w:t>: Presentation Skills Course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2025</w:t>
      </w:r>
      <w:r>
        <w:t>: Fundamentals of Digital Transformation Course</w:t>
      </w:r>
    </w:p>
    <w:p>
      <w:pPr>
        <w:pStyle w:val="style0"/>
        <w:rPr/>
      </w:pPr>
      <w:r>
        <w:rPr/>
        <w:pict>
          <v:rect id="1027" stroked="f" style="margin-left:0.0pt;margin-top:0.0pt;width:50.0pt;height:0.05pt;mso-wrap-distance-left:0.0pt;mso-wrap-distance-right:0.0pt;visibility:visible;" o:hr="t" o:hralign="center" o:hrstd="t">
            <v:stroke on="f"/>
            <v:fill/>
          </v:rect>
        </w:pict>
      </w:r>
    </w:p>
    <w:bookmarkStart w:id="4" w:name="professional_experience"/>
    <w:p>
      <w:pPr>
        <w:pStyle w:val="style2"/>
        <w:rPr/>
      </w:pPr>
      <w:r>
        <w:t>Professional Experience</w:t>
      </w:r>
      <w:bookmarkEnd w:id="4"/>
    </w:p>
    <w:p>
      <w:pPr>
        <w:pStyle w:val="style179"/>
        <w:numPr>
          <w:ilvl w:val="0"/>
          <w:numId w:val="3"/>
        </w:numPr>
        <w:rPr/>
      </w:pPr>
      <w:r>
        <w:rPr>
          <w:b/>
          <w:lang w:val="en-US"/>
        </w:rPr>
        <w:t>2021</w:t>
      </w:r>
      <w:r>
        <w:rPr>
          <w:b/>
        </w:rPr>
        <w:t xml:space="preserve"> - 2022</w:t>
      </w:r>
      <w:r>
        <w:t>: Pharmacist - Ministry of Health, Egypt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 xml:space="preserve">2022 - </w:t>
      </w:r>
      <w:r>
        <w:rPr>
          <w:b/>
          <w:lang w:val="en-US"/>
        </w:rPr>
        <w:t>present</w:t>
      </w:r>
      <w:r>
        <w:t>: Demonstrator - Department of Pharmaceutics, Faculty of Pharmacy, Damanhour University</w:t>
      </w:r>
    </w:p>
    <w:p>
      <w:pPr>
        <w:pStyle w:val="style0"/>
        <w:rPr/>
      </w:pPr>
      <w:r>
        <w:rPr/>
        <w:pict>
          <v:rect id="1028" stroked="f" style="margin-left:0.0pt;margin-top:0.0pt;width:50.0pt;height:0.05pt;mso-wrap-distance-left:0.0pt;mso-wrap-distance-right:0.0pt;visibility:visible;" o:hr="t" o:hralign="center" o:hrstd="t">
            <v:stroke on="f"/>
            <v:fill/>
          </v:rect>
        </w:pict>
      </w:r>
    </w:p>
    <w:bookmarkStart w:id="5" w:name="skills"/>
    <w:p>
      <w:pPr>
        <w:pStyle w:val="style2"/>
        <w:rPr/>
      </w:pPr>
      <w:r>
        <w:t>Skills</w:t>
      </w:r>
      <w:bookmarkEnd w:id="5"/>
    </w:p>
    <w:p>
      <w:pPr>
        <w:pStyle w:val="style179"/>
        <w:numPr>
          <w:ilvl w:val="0"/>
          <w:numId w:val="4"/>
        </w:numPr>
        <w:rPr/>
      </w:pPr>
      <w:r>
        <w:t>Academic research and scientific writing</w:t>
      </w:r>
    </w:p>
    <w:p>
      <w:pPr>
        <w:pStyle w:val="style179"/>
        <w:numPr>
          <w:ilvl w:val="0"/>
          <w:numId w:val="4"/>
        </w:numPr>
        <w:rPr/>
      </w:pPr>
      <w:r>
        <w:t>Presentation and communication skills</w:t>
      </w:r>
    </w:p>
    <w:p>
      <w:pPr>
        <w:pStyle w:val="style179"/>
        <w:numPr>
          <w:ilvl w:val="0"/>
          <w:numId w:val="4"/>
        </w:numPr>
        <w:rPr/>
      </w:pPr>
      <w:r>
        <w:t>Knowledge of digital transformation fundamentals</w:t>
      </w:r>
    </w:p>
    <w:sectPr>
      <w:pgSz w:w="12240" w:h="15840" w:orient="portrait"/>
      <w:pgMar w:top="1440" w:right="1440" w:bottom="1440" w:left="1440" w:header="540" w:footer="540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5666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7EA62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0610F9F8"/>
    <w:lvl w:ilvl="0">
      <w:start w:val="1"/>
      <w:numFmt w:val="bullet"/>
      <w:lvlText w:val=""/>
      <w:lvlJc w:val="left"/>
      <w:pPr>
        <w:ind w:left="0"/>
      </w:pPr>
    </w:lvl>
    <w:lvl w:ilvl="1">
      <w:start w:val="1"/>
      <w:numFmt w:val="bullet"/>
      <w:lvlText w:val=""/>
      <w:lvlJc w:val="left"/>
      <w:pPr>
        <w:ind w:left="360"/>
      </w:pPr>
    </w:lvl>
    <w:lvl w:ilvl="2">
      <w:start w:val="1"/>
      <w:numFmt w:val="bullet"/>
      <w:lvlText w:val=""/>
      <w:lvlJc w:val="left"/>
      <w:pPr>
        <w:ind w:left="720"/>
      </w:p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Times New Roman" w:eastAsia="Times New Roman" w:hAnsi="Arial"/>
        <w:sz w:val="24"/>
        <w:lang w:val="en-US" w:bidi="ar-SA" w:eastAsia="en-US"/>
      </w:rPr>
    </w:rPrDefault>
    <w:pPrDefault>
      <w:pPr>
        <w:spacing w:before="60" w:after="60" w:lineRule="auto" w:line="36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qFormat/>
    <w:pPr>
      <w:spacing w:before="360"/>
      <w:outlineLvl w:val="0"/>
    </w:pPr>
    <w:rPr>
      <w:b/>
      <w:sz w:val="28"/>
    </w:rPr>
  </w:style>
  <w:style w:type="paragraph" w:styleId="style2">
    <w:name w:val="heading 2"/>
    <w:basedOn w:val="style0"/>
    <w:next w:val="style2"/>
    <w:qFormat/>
    <w:pPr>
      <w:spacing w:before="360"/>
      <w:outlineLvl w:val="1"/>
    </w:pPr>
    <w:rPr>
      <w:b/>
    </w:rPr>
  </w:style>
  <w:style w:type="paragraph" w:styleId="style3">
    <w:name w:val="heading 3"/>
    <w:basedOn w:val="style0"/>
    <w:next w:val="style3"/>
    <w:qFormat/>
    <w:pPr>
      <w:spacing w:before="360"/>
      <w:outlineLvl w:val="2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360"/>
      <w:contextualSpacing/>
    </w:pPr>
    <w:rPr/>
  </w:style>
  <w:style w:type="character" w:customStyle="1" w:styleId="style4097">
    <w:name w:val="Code"/>
    <w:next w:val="style4097"/>
    <w:qFormat/>
    <w:rPr>
      <w:rFonts w:ascii="Consolas"/>
      <w:shd w:val="clear" w:color="auto" w:fill="e1e2e4"/>
    </w:rPr>
  </w:style>
  <w:style w:type="table" w:customStyle="1" w:styleId="style4098">
    <w:name w:val="Code Block"/>
    <w:next w:val="style4098"/>
    <w:qFormat/>
    <w:pPr>
      <w:spacing w:lineRule="auto" w:line="240"/>
    </w:pPr>
    <w:rPr>
      <w:rFonts w:ascii="Consolas"/>
      <w:sz w:val="20"/>
    </w:rPr>
    <w:tblPr>
      <w:shd w:val="clear" w:color="auto" w:fill="e1e2e4"/>
      <w:tblCellMar>
        <w:top w:w="0" w:type="dxa"/>
        <w:left w:w="0" w:type="dxa"/>
        <w:bottom w:w="0" w:type="dxa"/>
        <w:right w:w="0" w:type="dxa"/>
      </w:tblCellMar>
    </w:tblPr>
    <w:tcPr>
      <w:tcBorders/>
      <w:tcMar>
        <w:top w:w="60" w:type="dxa"/>
        <w:left w:w="150" w:type="dxa"/>
        <w:bottom w:w="60" w:type="dxa"/>
        <w:right w:w="150" w:type="dxa"/>
      </w:tcMar>
      <w:shd w:val="clear" w:color="auto" w:fill="e1e2e4"/>
    </w:tcPr>
  </w:style>
  <w:style w:type="table" w:styleId="style154">
    <w:name w:val="Table Grid"/>
    <w:next w:val="style154"/>
    <w:qFormat/>
    <w:pPr/>
    <w:rPr>
      <w:sz w:val="20"/>
    </w:rPr>
    <w:tblPr>
      <w:tblBorders>
        <w:top w:val="single" w:sz="4" w:space="0" w:color="e8e0dc"/>
        <w:left w:val="single" w:sz="4" w:space="0" w:color="e8e0dc"/>
        <w:bottom w:val="single" w:sz="4" w:space="0" w:color="e8e0dc"/>
        <w:right w:val="single" w:sz="4" w:space="0" w:color="e8e0dc"/>
        <w:insideH w:val="single" w:sz="4" w:space="0" w:color="e8e0dc"/>
        <w:insideV w:val="single" w:sz="4" w:space="0" w:color="e8e0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/>
      <w:tblPr/>
      <w:tcPr>
        <w:tcBorders/>
        <w:shd w:val="clear" w:color="auto" w:fill="f4efed"/>
      </w:tcPr>
    </w:tblStylePr>
    <w:tcPr>
      <w:tcBorders/>
      <w:vAlign w:val="center"/>
      <w:tcMar>
        <w:top w:w="90" w:type="dxa"/>
        <w:left w:w="120" w:type="dxa"/>
        <w:bottom w:w="0" w:type="dxa"/>
        <w:right w:w="120" w:type="dxa"/>
      </w:tcMar>
    </w:tcPr>
  </w:style>
  <w:style w:type="paragraph" w:styleId="style62">
    <w:name w:val="Title"/>
    <w:basedOn w:val="style0"/>
    <w:next w:val="style62"/>
    <w:qFormat/>
    <w:pPr>
      <w:spacing w:before="240" w:after="240"/>
      <w:jc w:val="center"/>
    </w:pPr>
    <w:rPr>
      <w:b/>
      <w:sz w:val="32"/>
    </w:rPr>
  </w:style>
  <w:style w:type="character" w:styleId="style85">
    <w:name w:val="Hyperlink"/>
    <w:next w:val="style85"/>
    <w:rPr>
      <w:color w:val="0563c1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character" w:customStyle="1" w:styleId="style4099">
    <w:name w:val="Header Char_376161a2-6649-4b06-adc4-6987789ce2a7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character" w:customStyle="1" w:styleId="style4100">
    <w:name w:val="Footer Char_d2bebd47-d479-4cd6-ba84-6f6d7b24d97e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113</Words>
  <Pages>2</Pages>
  <Characters>818</Characters>
  <Application>WPS Office</Application>
  <DocSecurity>0</DocSecurity>
  <Paragraphs>21</Paragraphs>
  <ScaleCrop>false</ScaleCrop>
  <LinksUpToDate>false</LinksUpToDate>
  <CharactersWithSpaces>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2026-04-24T22:02:16Z</dcterms:created>
  <dc:creator>Microsoft Copilot</dc:creator>
  <lastModifiedBy>CPH1969</lastModifiedBy>
  <dcterms:modified xsi:type="dcterms:W3CDTF">2026-04-24T22:02:16Z</dcterms:modified>
  <revision>4</revision>
  <dc:title>Curriculum Vitae – Hanaa Abd Elmahfouz Farhat Emam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9631d13e95d44c4c9b4339aff80fcd78</vt:lpwstr>
  </property>
</Properties>
</file>